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3D" w:rsidRDefault="006B4A62">
      <w:pPr>
        <w:pStyle w:val="Heading1"/>
        <w:spacing w:before="61"/>
      </w:pPr>
      <w:r>
        <w:t>PUBLIC NOTICE TO EXTEND THE COMMENT PERIOD</w:t>
      </w:r>
    </w:p>
    <w:p w:rsidR="00360C3D" w:rsidRDefault="00360C3D">
      <w:pPr>
        <w:pStyle w:val="BodyText"/>
        <w:spacing w:before="8"/>
        <w:rPr>
          <w:b/>
          <w:sz w:val="20"/>
        </w:rPr>
      </w:pPr>
    </w:p>
    <w:p w:rsidR="00360C3D" w:rsidRDefault="006B4A62">
      <w:pPr>
        <w:ind w:left="2190"/>
        <w:rPr>
          <w:b/>
        </w:rPr>
      </w:pPr>
      <w:r>
        <w:rPr>
          <w:b/>
        </w:rPr>
        <w:t>New York City Educational Construction Fund</w:t>
      </w:r>
    </w:p>
    <w:p w:rsidR="00360C3D" w:rsidRDefault="00360C3D">
      <w:pPr>
        <w:pStyle w:val="BodyText"/>
        <w:spacing w:before="10"/>
        <w:rPr>
          <w:b/>
          <w:sz w:val="20"/>
        </w:rPr>
      </w:pPr>
    </w:p>
    <w:p w:rsidR="00360C3D" w:rsidRDefault="006B4A62">
      <w:pPr>
        <w:spacing w:before="1" w:line="352" w:lineRule="auto"/>
        <w:ind w:left="1245" w:right="1260"/>
        <w:jc w:val="center"/>
        <w:rPr>
          <w:b/>
        </w:rPr>
      </w:pPr>
      <w:r>
        <w:rPr>
          <w:b/>
        </w:rPr>
        <w:t>Draft Scope of Work for an Environmental Impact Statement (EIS) 80 Flatbush Avenue Project</w:t>
      </w:r>
    </w:p>
    <w:p w:rsidR="00360C3D" w:rsidRDefault="006B4A62">
      <w:pPr>
        <w:pStyle w:val="BodyText"/>
        <w:spacing w:before="127"/>
        <w:ind w:left="100" w:right="114"/>
        <w:jc w:val="both"/>
      </w:pPr>
      <w:r>
        <w:t>NOTICE IS HEREBY GIVEN THAT the comment period on the Draft Scope of Work for the Environmental Impact Statement (EIS) for the proposed 80 Flatbush Avenue project has been extended from Monday, July 10, 2017 until Friday, July 28, 2017.</w:t>
      </w:r>
    </w:p>
    <w:p w:rsidR="00360C3D" w:rsidRDefault="00360C3D">
      <w:pPr>
        <w:pStyle w:val="BodyText"/>
      </w:pPr>
    </w:p>
    <w:p w:rsidR="00360C3D" w:rsidRDefault="006B4A62">
      <w:pPr>
        <w:pStyle w:val="BodyText"/>
        <w:ind w:left="100" w:right="115"/>
        <w:jc w:val="both"/>
      </w:pPr>
      <w:r>
        <w:t>A public scoping m</w:t>
      </w:r>
      <w:r>
        <w:t>eeting was held on Wednesday, June 2</w:t>
      </w:r>
      <w:bookmarkStart w:id="0" w:name="_GoBack"/>
      <w:bookmarkEnd w:id="0"/>
      <w:r>
        <w:t>8, 2017 beginning at 5:30 PM at the Board of Education, 131 Livingston Street, Rooms 508A/B, Brooklyn, NY.</w:t>
      </w:r>
    </w:p>
    <w:p w:rsidR="00360C3D" w:rsidRDefault="00360C3D">
      <w:pPr>
        <w:pStyle w:val="BodyText"/>
        <w:spacing w:before="9"/>
        <w:rPr>
          <w:sz w:val="21"/>
        </w:rPr>
      </w:pPr>
    </w:p>
    <w:p w:rsidR="00360C3D" w:rsidRDefault="006B4A62">
      <w:pPr>
        <w:pStyle w:val="BodyText"/>
        <w:spacing w:before="1"/>
        <w:ind w:left="100" w:right="116"/>
        <w:jc w:val="both"/>
      </w:pPr>
      <w:r>
        <w:t>The NYC Educational Construction Fund (ECF) will accept comments on the Draft Scope of Work until 5pm on Friday,</w:t>
      </w:r>
      <w:r>
        <w:t xml:space="preserve"> July 28, 2017, at the email and contact addresses below.</w:t>
      </w:r>
    </w:p>
    <w:p w:rsidR="00360C3D" w:rsidRDefault="00360C3D">
      <w:pPr>
        <w:pStyle w:val="BodyText"/>
      </w:pPr>
    </w:p>
    <w:p w:rsidR="00360C3D" w:rsidRDefault="006B4A62">
      <w:pPr>
        <w:pStyle w:val="BodyText"/>
        <w:ind w:left="100" w:right="113"/>
        <w:jc w:val="both"/>
      </w:pPr>
      <w:r>
        <w:t xml:space="preserve">Directing that an Environmental Impact Statement be prepared, the Environmental Assessment, Positive Declaration, and Draft Scope of Work were issued by ECF on Wednesday, May </w:t>
      </w:r>
      <w:r>
        <w:t>24, 2017, and are ava</w:t>
      </w:r>
      <w:r>
        <w:t xml:space="preserve">ilable for review from the contact person listed below and on the </w:t>
      </w:r>
      <w:hyperlink r:id="rId4" w:history="1">
        <w:r w:rsidRPr="006B4A62">
          <w:rPr>
            <w:rStyle w:val="Hyperlink"/>
          </w:rPr>
          <w:t>ECF website</w:t>
        </w:r>
      </w:hyperlink>
      <w:r>
        <w:t xml:space="preserve">. </w:t>
      </w:r>
      <w:r>
        <w:t xml:space="preserve">Public comments are requested with </w:t>
      </w:r>
      <w:r>
        <w:t>respect to issues to be addressed in the draft EIS.</w:t>
      </w:r>
    </w:p>
    <w:p w:rsidR="00360C3D" w:rsidRDefault="00360C3D">
      <w:pPr>
        <w:pStyle w:val="BodyText"/>
        <w:rPr>
          <w:sz w:val="24"/>
        </w:rPr>
      </w:pPr>
    </w:p>
    <w:p w:rsidR="00360C3D" w:rsidRDefault="00360C3D">
      <w:pPr>
        <w:pStyle w:val="BodyText"/>
        <w:spacing w:before="7"/>
        <w:rPr>
          <w:sz w:val="24"/>
        </w:rPr>
      </w:pPr>
    </w:p>
    <w:p w:rsidR="00360C3D" w:rsidRDefault="006B4A62">
      <w:pPr>
        <w:tabs>
          <w:tab w:val="left" w:pos="2260"/>
        </w:tabs>
        <w:spacing w:before="1" w:line="506" w:lineRule="exact"/>
        <w:ind w:left="100" w:right="2434"/>
        <w:jc w:val="both"/>
      </w:pPr>
      <w:r>
        <w:rPr>
          <w:b/>
        </w:rPr>
        <w:t>Lead</w:t>
      </w:r>
      <w:r>
        <w:rPr>
          <w:b/>
          <w:spacing w:val="-1"/>
        </w:rPr>
        <w:t xml:space="preserve"> </w:t>
      </w:r>
      <w:r>
        <w:rPr>
          <w:b/>
        </w:rPr>
        <w:t>Agency</w:t>
      </w:r>
      <w:r>
        <w:t>:</w:t>
      </w:r>
      <w:r>
        <w:tab/>
        <w:t>New York City Educational</w:t>
      </w:r>
      <w:r>
        <w:rPr>
          <w:spacing w:val="-9"/>
        </w:rPr>
        <w:t xml:space="preserve"> </w:t>
      </w:r>
      <w:r>
        <w:t>Construction</w:t>
      </w:r>
      <w:r>
        <w:rPr>
          <w:spacing w:val="-2"/>
        </w:rPr>
        <w:t xml:space="preserve"> </w:t>
      </w:r>
      <w:r>
        <w:t>Fund</w:t>
      </w:r>
      <w:r>
        <w:t xml:space="preserve"> </w:t>
      </w:r>
      <w:r>
        <w:rPr>
          <w:b/>
        </w:rPr>
        <w:t>Sponsoring Agency</w:t>
      </w:r>
      <w:r>
        <w:t xml:space="preserve">: </w:t>
      </w:r>
      <w:r>
        <w:tab/>
      </w:r>
      <w:r>
        <w:t xml:space="preserve">New York City Educational Construction Fund </w:t>
      </w:r>
      <w:r>
        <w:rPr>
          <w:b/>
        </w:rPr>
        <w:t>Contact</w:t>
      </w:r>
      <w:r>
        <w:t>:</w:t>
      </w:r>
      <w:r>
        <w:tab/>
        <w:t>Jennifer Maldonado, Executive</w:t>
      </w:r>
      <w:r>
        <w:rPr>
          <w:spacing w:val="-8"/>
        </w:rPr>
        <w:t xml:space="preserve"> </w:t>
      </w:r>
      <w:r>
        <w:t>Director</w:t>
      </w:r>
    </w:p>
    <w:p w:rsidR="00360C3D" w:rsidRDefault="006B4A62">
      <w:pPr>
        <w:pStyle w:val="BodyText"/>
        <w:spacing w:line="198" w:lineRule="exact"/>
        <w:ind w:left="2260"/>
      </w:pPr>
      <w:r>
        <w:t>New York City Educational Construction Fund</w:t>
      </w:r>
    </w:p>
    <w:p w:rsidR="00360C3D" w:rsidRDefault="006B4A62">
      <w:pPr>
        <w:pStyle w:val="BodyText"/>
        <w:ind w:left="2260" w:right="2821"/>
      </w:pPr>
      <w:r>
        <w:t xml:space="preserve">30-30 Thomson Avenue, Fourth Floor Long Island City, NY 11101 </w:t>
      </w:r>
      <w:hyperlink r:id="rId5">
        <w:r>
          <w:t>KhalilGibran80Flatbush@schools.nyc.gov</w:t>
        </w:r>
      </w:hyperlink>
    </w:p>
    <w:p w:rsidR="00360C3D" w:rsidRDefault="00360C3D">
      <w:pPr>
        <w:pStyle w:val="BodyText"/>
        <w:spacing w:before="1"/>
      </w:pPr>
    </w:p>
    <w:p w:rsidR="00360C3D" w:rsidRDefault="006B4A62">
      <w:pPr>
        <w:ind w:left="100"/>
        <w:jc w:val="both"/>
      </w:pPr>
      <w:r>
        <w:rPr>
          <w:b/>
        </w:rPr>
        <w:t>SEQRA/CEQR Classification</w:t>
      </w:r>
      <w:r>
        <w:t>:</w:t>
      </w:r>
      <w:r>
        <w:tab/>
      </w:r>
      <w:r>
        <w:t xml:space="preserve"> Type I</w:t>
      </w:r>
    </w:p>
    <w:p w:rsidR="00360C3D" w:rsidRDefault="00360C3D">
      <w:pPr>
        <w:pStyle w:val="BodyText"/>
      </w:pPr>
    </w:p>
    <w:p w:rsidR="00360C3D" w:rsidRDefault="006B4A62">
      <w:pPr>
        <w:pStyle w:val="BodyText"/>
        <w:ind w:left="100" w:right="113"/>
        <w:jc w:val="both"/>
      </w:pPr>
      <w:r>
        <w:rPr>
          <w:b/>
        </w:rPr>
        <w:t>Loca</w:t>
      </w:r>
      <w:r>
        <w:rPr>
          <w:b/>
        </w:rPr>
        <w:t>tion of Action</w:t>
      </w:r>
      <w:r>
        <w:t>: The project site is Block 174, Lots 1, 9, 13, 18, 23, and 24 in Downtown Brooklyn, a full block bounded by Schermerhorn Street to the north, Flatbush Avenue to the east, State Street to the south, and 3rd Avenue to the west. It is located i</w:t>
      </w:r>
      <w:r>
        <w:t xml:space="preserve">n Brooklyn Community District 2. The western portion of the project site is currently occupied by the Khalil Gibran International Academy, a public high school, which is operated by the Department of Education. The remainder of the site is currently a mix </w:t>
      </w:r>
      <w:r>
        <w:t>of residential and commercial</w:t>
      </w:r>
      <w:r>
        <w:rPr>
          <w:spacing w:val="-20"/>
        </w:rPr>
        <w:t xml:space="preserve"> </w:t>
      </w:r>
      <w:r>
        <w:t>property.</w:t>
      </w:r>
    </w:p>
    <w:sectPr w:rsidR="00360C3D">
      <w:type w:val="continuous"/>
      <w:pgSz w:w="12240" w:h="15840"/>
      <w:pgMar w:top="138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3D"/>
    <w:rsid w:val="00360C3D"/>
    <w:rsid w:val="006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FE3B"/>
  <w15:docId w15:val="{A395AD10-558B-46E2-A70F-A7CE298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41" w:right="1260"/>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4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alilGibran80Flatbush@schools.nyc.gov" TargetMode="External"/><Relationship Id="rId10" Type="http://schemas.openxmlformats.org/officeDocument/2006/relationships/customXml" Target="../customXml/item3.xml"/><Relationship Id="rId4" Type="http://schemas.openxmlformats.org/officeDocument/2006/relationships/hyperlink" Target="http://schools.nyc.gov/community/facilities/ecf/default.ht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A54E5359BC645B454C87D6A2D045C" ma:contentTypeVersion="5" ma:contentTypeDescription="Create a new document." ma:contentTypeScope="" ma:versionID="7c5eea597eb9e3c66aee89236ffe05d0">
  <xsd:schema xmlns:xsd="http://www.w3.org/2001/XMLSchema" xmlns:xs="http://www.w3.org/2001/XMLSchema" xmlns:p="http://schemas.microsoft.com/office/2006/metadata/properties" xmlns:ns2="27d59704-28a6-4018-b4cb-84ae6e6d9a14" xmlns:ns3="09fba43a-6474-4f9b-8332-e8d0fe0a7762" targetNamespace="http://schemas.microsoft.com/office/2006/metadata/properties" ma:root="true" ma:fieldsID="0fb199dfccf293e8a4e0bf551b6e914e" ns2:_="" ns3:_="">
    <xsd:import namespace="27d59704-28a6-4018-b4cb-84ae6e6d9a14"/>
    <xsd:import namespace="09fba43a-6474-4f9b-8332-e8d0fe0a7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59704-28a6-4018-b4cb-84ae6e6d9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ba43a-6474-4f9b-8332-e8d0fe0a7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9472C-0CEF-4BAF-9E66-72BD822B8D3B}"/>
</file>

<file path=customXml/itemProps2.xml><?xml version="1.0" encoding="utf-8"?>
<ds:datastoreItem xmlns:ds="http://schemas.openxmlformats.org/officeDocument/2006/customXml" ds:itemID="{30DE4260-6C5E-4D71-A67D-8CD6AD8827B8}"/>
</file>

<file path=customXml/itemProps3.xml><?xml version="1.0" encoding="utf-8"?>
<ds:datastoreItem xmlns:ds="http://schemas.openxmlformats.org/officeDocument/2006/customXml" ds:itemID="{0EEB3AD2-C696-4C5F-85CA-E2865B9E8186}"/>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Public Scoping Meeting</vt:lpstr>
    </vt:vector>
  </TitlesOfParts>
  <Company>NYCDOE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Scoping Meeting</dc:title>
  <dc:creator>rholbrook</dc:creator>
  <cp:lastModifiedBy>Davenport Shane</cp:lastModifiedBy>
  <cp:revision>2</cp:revision>
  <dcterms:created xsi:type="dcterms:W3CDTF">2018-07-24T17:15:00Z</dcterms:created>
  <dcterms:modified xsi:type="dcterms:W3CDTF">2018-07-24T17:15:00Z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2018-07-24T00:00:00Z</vt:filetime>
  </property>
  <property fmtid="{D5CDD505-2E9C-101B-9397-08002B2CF9AE}" pid="5" name="ContentTypeId">
    <vt:lpwstr>0x010100103A54E5359BC645B454C87D6A2D045C</vt:lpwstr>
  </property>
</Properties>
</file>